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895AC6">
        <w:rPr>
          <w:b/>
          <w:sz w:val="28"/>
          <w:szCs w:val="28"/>
          <w:lang w:eastAsia="ar-SA"/>
        </w:rPr>
        <w:t xml:space="preserve"> </w:t>
      </w:r>
      <w:r w:rsidR="00895AC6">
        <w:rPr>
          <w:b/>
          <w:sz w:val="28"/>
          <w:szCs w:val="28"/>
          <w:lang w:eastAsia="ar-SA"/>
        </w:rPr>
        <w:t>«Передача жилых помещений муниципального жилищного фонда в собственность граждан в порядке приватизации»</w:t>
      </w:r>
      <w:proofErr w:type="gramStart"/>
      <w:r w:rsidR="00895AC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,</w:t>
      </w:r>
      <w:proofErr w:type="gramEnd"/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5F417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CD22F4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668F7">
        <w:rPr>
          <w:b/>
          <w:sz w:val="28"/>
          <w:szCs w:val="28"/>
          <w:lang w:eastAsia="ar-SA"/>
        </w:rPr>
        <w:t>28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895AC6">
        <w:rPr>
          <w:sz w:val="28"/>
          <w:szCs w:val="28"/>
        </w:rPr>
        <w:t xml:space="preserve"> </w:t>
      </w:r>
      <w:r w:rsidR="00895AC6">
        <w:rPr>
          <w:b/>
          <w:sz w:val="28"/>
          <w:szCs w:val="28"/>
          <w:lang w:eastAsia="ar-SA"/>
        </w:rPr>
        <w:t>«</w:t>
      </w:r>
      <w:r w:rsidR="00895AC6" w:rsidRPr="005F4174">
        <w:rPr>
          <w:sz w:val="28"/>
          <w:szCs w:val="28"/>
          <w:lang w:eastAsia="ar-SA"/>
        </w:rPr>
        <w:t>Передача жилых помещений муниципального жилищного фонда в собственность граждан в порядке приватизации»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>Подгоренского муниципальн</w:t>
      </w:r>
      <w:bookmarkStart w:id="0" w:name="_GoBack"/>
      <w:bookmarkEnd w:id="0"/>
      <w:r w:rsidRPr="00C354AC">
        <w:rPr>
          <w:sz w:val="28"/>
          <w:szCs w:val="28"/>
        </w:rPr>
        <w:t>ого района Воронежской области</w:t>
      </w:r>
      <w:r w:rsidR="005F417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от </w:t>
      </w:r>
      <w:r w:rsidR="00CD22F4">
        <w:rPr>
          <w:sz w:val="28"/>
          <w:szCs w:val="28"/>
        </w:rPr>
        <w:lastRenderedPageBreak/>
        <w:t>11.04</w:t>
      </w:r>
      <w:r w:rsidRPr="00C354AC">
        <w:rPr>
          <w:sz w:val="28"/>
          <w:szCs w:val="28"/>
        </w:rPr>
        <w:t xml:space="preserve">.2016 № </w:t>
      </w:r>
      <w:r w:rsidR="00A668F7">
        <w:rPr>
          <w:sz w:val="28"/>
          <w:szCs w:val="28"/>
        </w:rPr>
        <w:t>28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2B" w:rsidRDefault="0057042B" w:rsidP="00991A32">
      <w:r>
        <w:separator/>
      </w:r>
    </w:p>
  </w:endnote>
  <w:endnote w:type="continuationSeparator" w:id="0">
    <w:p w:rsidR="0057042B" w:rsidRDefault="0057042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2B" w:rsidRDefault="0057042B" w:rsidP="00991A32">
      <w:r>
        <w:separator/>
      </w:r>
    </w:p>
  </w:footnote>
  <w:footnote w:type="continuationSeparator" w:id="0">
    <w:p w:rsidR="0057042B" w:rsidRDefault="0057042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57042B"/>
    <w:rsid w:val="005D0242"/>
    <w:rsid w:val="005F4174"/>
    <w:rsid w:val="006677F0"/>
    <w:rsid w:val="007A4586"/>
    <w:rsid w:val="007A7788"/>
    <w:rsid w:val="007E22D2"/>
    <w:rsid w:val="007E56AC"/>
    <w:rsid w:val="00895AC6"/>
    <w:rsid w:val="008D519A"/>
    <w:rsid w:val="009166B0"/>
    <w:rsid w:val="00991A32"/>
    <w:rsid w:val="0099290F"/>
    <w:rsid w:val="00A668F7"/>
    <w:rsid w:val="00AB19BD"/>
    <w:rsid w:val="00AC1325"/>
    <w:rsid w:val="00AE65AC"/>
    <w:rsid w:val="00B33B59"/>
    <w:rsid w:val="00B8190A"/>
    <w:rsid w:val="00C354AC"/>
    <w:rsid w:val="00C55A3F"/>
    <w:rsid w:val="00CD22F4"/>
    <w:rsid w:val="00CD6DFF"/>
    <w:rsid w:val="00D521EF"/>
    <w:rsid w:val="00DF38E1"/>
    <w:rsid w:val="00E007DE"/>
    <w:rsid w:val="00E6269A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2022-12-02T12:50:00Z</dcterms:modified>
</cp:coreProperties>
</file>