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6246B8" w:rsidRPr="00FC4FC8" w:rsidRDefault="00B11CAE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ВИТЕБСКОГО </w:t>
      </w:r>
      <w:r w:rsidR="006246B8">
        <w:rPr>
          <w:b/>
          <w:sz w:val="28"/>
          <w:szCs w:val="28"/>
        </w:rPr>
        <w:t>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B11CAE">
        <w:rPr>
          <w:sz w:val="28"/>
          <w:szCs w:val="28"/>
          <w:u w:val="single"/>
        </w:rPr>
        <w:t xml:space="preserve">20 апреля   </w:t>
      </w:r>
      <w:r>
        <w:rPr>
          <w:sz w:val="28"/>
          <w:szCs w:val="28"/>
          <w:u w:val="single"/>
        </w:rPr>
        <w:t>202</w:t>
      </w:r>
      <w:r w:rsidR="00CF51BD">
        <w:rPr>
          <w:sz w:val="28"/>
          <w:szCs w:val="28"/>
          <w:u w:val="single"/>
        </w:rPr>
        <w:t>3</w:t>
      </w:r>
      <w:r w:rsidRPr="00534E16">
        <w:rPr>
          <w:sz w:val="28"/>
          <w:szCs w:val="28"/>
          <w:u w:val="single"/>
        </w:rPr>
        <w:t xml:space="preserve"> года №</w:t>
      </w:r>
      <w:r w:rsidR="00C33B36">
        <w:rPr>
          <w:sz w:val="28"/>
          <w:szCs w:val="28"/>
          <w:u w:val="single"/>
        </w:rPr>
        <w:t>37</w:t>
      </w:r>
      <w:r w:rsidRPr="00534E16">
        <w:rPr>
          <w:sz w:val="28"/>
          <w:szCs w:val="28"/>
          <w:u w:val="single"/>
        </w:rPr>
        <w:tab/>
      </w:r>
    </w:p>
    <w:p w:rsidR="00C354AC" w:rsidRDefault="00C33B36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6246B8" w:rsidRDefault="006246B8" w:rsidP="00C354AC">
      <w:pPr>
        <w:ind w:right="4536"/>
        <w:jc w:val="both"/>
        <w:rPr>
          <w:b/>
          <w:bCs/>
          <w:sz w:val="20"/>
          <w:szCs w:val="20"/>
        </w:rPr>
      </w:pP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F51BD" w:rsidRPr="00CF51BD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eastAsia="ar-SA"/>
        </w:rPr>
        <w:t>О</w:t>
      </w:r>
      <w:r w:rsidR="00260CEE" w:rsidRPr="00CF51BD">
        <w:rPr>
          <w:b/>
          <w:sz w:val="28"/>
          <w:szCs w:val="28"/>
          <w:lang w:eastAsia="ar-SA"/>
        </w:rPr>
        <w:t xml:space="preserve"> </w:t>
      </w:r>
      <w:r w:rsidR="00CF51BD" w:rsidRPr="00CF51BD">
        <w:rPr>
          <w:b/>
          <w:sz w:val="28"/>
          <w:szCs w:val="28"/>
          <w:lang w:eastAsia="ar-SA"/>
        </w:rPr>
        <w:t xml:space="preserve">признании </w:t>
      </w:r>
      <w:proofErr w:type="gramStart"/>
      <w:r w:rsidR="00CF51BD" w:rsidRPr="00CF51BD">
        <w:rPr>
          <w:b/>
          <w:sz w:val="28"/>
          <w:szCs w:val="28"/>
          <w:lang w:eastAsia="ar-SA"/>
        </w:rPr>
        <w:t>утратившим</w:t>
      </w:r>
      <w:proofErr w:type="gramEnd"/>
      <w:r w:rsidR="00CF51BD" w:rsidRPr="00CF51BD">
        <w:rPr>
          <w:b/>
          <w:sz w:val="28"/>
          <w:szCs w:val="28"/>
          <w:lang w:eastAsia="ar-SA"/>
        </w:rPr>
        <w:t xml:space="preserve"> силу</w:t>
      </w:r>
      <w:r w:rsidR="00260CEE" w:rsidRPr="00CF51BD">
        <w:rPr>
          <w:b/>
          <w:sz w:val="28"/>
          <w:szCs w:val="28"/>
          <w:lang w:eastAsia="ar-SA"/>
        </w:rPr>
        <w:t xml:space="preserve"> </w:t>
      </w:r>
    </w:p>
    <w:p w:rsidR="00C354AC" w:rsidRPr="00534C44" w:rsidRDefault="00260CEE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CF51BD">
        <w:rPr>
          <w:b/>
          <w:sz w:val="28"/>
          <w:szCs w:val="28"/>
          <w:lang w:eastAsia="ar-SA"/>
        </w:rPr>
        <w:t xml:space="preserve">постановления администрации </w:t>
      </w:r>
      <w:r w:rsidR="00B11CAE">
        <w:rPr>
          <w:b/>
          <w:sz w:val="28"/>
          <w:szCs w:val="28"/>
          <w:lang w:eastAsia="ar-SA"/>
        </w:rPr>
        <w:t xml:space="preserve"> Витебского</w:t>
      </w:r>
      <w:r w:rsidR="006246B8">
        <w:rPr>
          <w:b/>
          <w:sz w:val="28"/>
          <w:szCs w:val="28"/>
          <w:lang w:eastAsia="ar-SA"/>
        </w:rPr>
        <w:t xml:space="preserve"> сельского поселения </w:t>
      </w:r>
      <w:r w:rsidRPr="00CF51BD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33B36">
        <w:rPr>
          <w:b/>
          <w:sz w:val="28"/>
          <w:szCs w:val="28"/>
          <w:lang w:eastAsia="ar-SA"/>
        </w:rPr>
        <w:t>11</w:t>
      </w:r>
      <w:r w:rsidR="00534C44">
        <w:rPr>
          <w:b/>
          <w:sz w:val="28"/>
          <w:szCs w:val="28"/>
          <w:lang w:eastAsia="ar-SA"/>
        </w:rPr>
        <w:t>.04</w:t>
      </w:r>
      <w:r w:rsidR="00CF51BD" w:rsidRPr="00CF51BD">
        <w:rPr>
          <w:b/>
          <w:sz w:val="28"/>
          <w:szCs w:val="28"/>
          <w:lang w:eastAsia="ar-SA"/>
        </w:rPr>
        <w:t xml:space="preserve">.2016 № </w:t>
      </w:r>
      <w:r w:rsidR="00C33B36">
        <w:rPr>
          <w:b/>
          <w:sz w:val="28"/>
          <w:szCs w:val="28"/>
          <w:lang w:eastAsia="ar-SA"/>
        </w:rPr>
        <w:t>27</w:t>
      </w:r>
      <w:r w:rsidR="00CF51BD" w:rsidRPr="00CF51BD">
        <w:rPr>
          <w:b/>
          <w:sz w:val="28"/>
          <w:szCs w:val="28"/>
          <w:lang w:eastAsia="ar-SA"/>
        </w:rPr>
        <w:t xml:space="preserve"> </w:t>
      </w:r>
      <w:r w:rsidR="00CF51BD" w:rsidRPr="00534C44">
        <w:rPr>
          <w:b/>
          <w:sz w:val="28"/>
          <w:szCs w:val="28"/>
          <w:lang w:eastAsia="ar-SA"/>
        </w:rPr>
        <w:t>«</w:t>
      </w:r>
      <w:r w:rsidR="00534C44" w:rsidRPr="00534C44">
        <w:rPr>
          <w:b/>
          <w:sz w:val="28"/>
          <w:szCs w:val="28"/>
        </w:rPr>
        <w:t>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 и (или) крупногабаритных грузов, в случае, если маршрут</w:t>
      </w:r>
      <w:r w:rsidR="00534C44" w:rsidRPr="00534C44">
        <w:rPr>
          <w:b/>
          <w:sz w:val="28"/>
          <w:szCs w:val="28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</w:t>
      </w:r>
      <w:proofErr w:type="gramEnd"/>
      <w:r w:rsidR="00534C44" w:rsidRPr="00534C44">
        <w:rPr>
          <w:b/>
          <w:sz w:val="28"/>
          <w:szCs w:val="28"/>
          <w:lang w:eastAsia="ar-SA"/>
        </w:rPr>
        <w:t xml:space="preserve"> средства проходит в границах такого поселения и указанный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CF51BD" w:rsidRPr="00534C44">
        <w:rPr>
          <w:b/>
          <w:sz w:val="28"/>
          <w:szCs w:val="28"/>
          <w:lang w:eastAsia="ar-SA"/>
        </w:rPr>
        <w:t>»</w:t>
      </w:r>
      <w:r w:rsidR="00B11CAE">
        <w:rPr>
          <w:b/>
          <w:sz w:val="28"/>
          <w:szCs w:val="28"/>
          <w:lang w:eastAsia="ar-SA"/>
        </w:rPr>
        <w:t xml:space="preserve">                (в ред. от 12</w:t>
      </w:r>
      <w:r w:rsidR="00534C44">
        <w:rPr>
          <w:b/>
          <w:sz w:val="28"/>
          <w:szCs w:val="28"/>
          <w:lang w:eastAsia="ar-SA"/>
        </w:rPr>
        <w:t>.01.2023</w:t>
      </w:r>
      <w:r w:rsidR="00C33B36">
        <w:rPr>
          <w:b/>
          <w:sz w:val="28"/>
          <w:szCs w:val="28"/>
          <w:lang w:eastAsia="ar-SA"/>
        </w:rPr>
        <w:t>№21</w:t>
      </w:r>
      <w:r w:rsidR="00534C44">
        <w:rPr>
          <w:b/>
          <w:sz w:val="28"/>
          <w:szCs w:val="28"/>
          <w:lang w:eastAsia="ar-SA"/>
        </w:rPr>
        <w:t>)</w:t>
      </w:r>
    </w:p>
    <w:p w:rsidR="00C354AC" w:rsidRPr="00FF50B8" w:rsidRDefault="00C354AC" w:rsidP="00C354AC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</w:p>
    <w:p w:rsidR="00C354AC" w:rsidRPr="00FF50B8" w:rsidRDefault="00C354AC" w:rsidP="00C354AC">
      <w:pPr>
        <w:ind w:right="4536"/>
        <w:jc w:val="both"/>
        <w:rPr>
          <w:sz w:val="26"/>
          <w:szCs w:val="26"/>
          <w:lang w:eastAsia="ar-SA"/>
        </w:rPr>
      </w:pPr>
    </w:p>
    <w:p w:rsidR="00275D75" w:rsidRPr="00275D75" w:rsidRDefault="00C354AC" w:rsidP="00275D75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proofErr w:type="gramStart"/>
      <w:r w:rsidRPr="00CF51BD">
        <w:rPr>
          <w:sz w:val="28"/>
          <w:szCs w:val="28"/>
        </w:rPr>
        <w:t>В соответствии с Фед</w:t>
      </w:r>
      <w:r w:rsidR="00057805" w:rsidRPr="00CF51BD">
        <w:rPr>
          <w:sz w:val="28"/>
          <w:szCs w:val="28"/>
        </w:rPr>
        <w:t>еральным законом от 27.07.2010</w:t>
      </w:r>
      <w:r w:rsidRPr="00CF51BD">
        <w:rPr>
          <w:sz w:val="28"/>
          <w:szCs w:val="28"/>
        </w:rPr>
        <w:t xml:space="preserve"> № 210-ФЗ</w:t>
      </w:r>
      <w:r w:rsidR="00275D75">
        <w:rPr>
          <w:sz w:val="28"/>
          <w:szCs w:val="28"/>
        </w:rPr>
        <w:t xml:space="preserve">                 </w:t>
      </w:r>
      <w:r w:rsidRPr="00CF51BD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B11CAE">
        <w:rPr>
          <w:sz w:val="28"/>
          <w:szCs w:val="28"/>
        </w:rPr>
        <w:t>постановлением администрации Витебского</w:t>
      </w:r>
      <w:r w:rsidR="00275D75">
        <w:rPr>
          <w:sz w:val="28"/>
          <w:szCs w:val="28"/>
        </w:rPr>
        <w:t xml:space="preserve"> сельского поселения </w:t>
      </w:r>
      <w:r w:rsidR="00275D75" w:rsidRPr="00C354AC">
        <w:rPr>
          <w:sz w:val="28"/>
          <w:szCs w:val="28"/>
        </w:rPr>
        <w:t xml:space="preserve">Подгоренского муниципального района </w:t>
      </w:r>
      <w:r w:rsidR="00534C44" w:rsidRPr="007123FD">
        <w:rPr>
          <w:sz w:val="28"/>
          <w:szCs w:val="28"/>
        </w:rPr>
        <w:t>Воронежской области</w:t>
      </w:r>
      <w:r w:rsidR="00534C44" w:rsidRPr="00C354AC">
        <w:rPr>
          <w:sz w:val="28"/>
          <w:szCs w:val="28"/>
        </w:rPr>
        <w:t xml:space="preserve"> </w:t>
      </w:r>
      <w:r w:rsidR="00534C44">
        <w:rPr>
          <w:sz w:val="28"/>
          <w:szCs w:val="28"/>
        </w:rPr>
        <w:t xml:space="preserve">                      </w:t>
      </w:r>
      <w:r w:rsidR="00275D75" w:rsidRPr="00C354AC">
        <w:rPr>
          <w:sz w:val="28"/>
          <w:szCs w:val="28"/>
        </w:rPr>
        <w:t xml:space="preserve">от </w:t>
      </w:r>
      <w:r w:rsidR="00B11CAE">
        <w:rPr>
          <w:sz w:val="28"/>
          <w:szCs w:val="28"/>
        </w:rPr>
        <w:t>30.11.2022 №41</w:t>
      </w:r>
      <w:r w:rsidR="00275D75" w:rsidRPr="008F7B93">
        <w:rPr>
          <w:sz w:val="28"/>
          <w:szCs w:val="28"/>
        </w:rPr>
        <w:t xml:space="preserve"> «Об утверждении порядка разработки и утверждения </w:t>
      </w:r>
      <w:r w:rsidR="00275D75" w:rsidRPr="008F7B93">
        <w:rPr>
          <w:sz w:val="28"/>
          <w:szCs w:val="28"/>
        </w:rPr>
        <w:lastRenderedPageBreak/>
        <w:t>административных регламентов предоставления муниципальных услуг», письмо</w:t>
      </w:r>
      <w:r w:rsidR="00534C44">
        <w:rPr>
          <w:sz w:val="28"/>
          <w:szCs w:val="28"/>
        </w:rPr>
        <w:t>м</w:t>
      </w:r>
      <w:r w:rsidR="00275D75">
        <w:rPr>
          <w:sz w:val="28"/>
          <w:szCs w:val="28"/>
        </w:rPr>
        <w:t xml:space="preserve"> правового управления правительства Воронежской области от </w:t>
      </w:r>
      <w:r w:rsidR="00534C44" w:rsidRPr="00580D8A">
        <w:rPr>
          <w:sz w:val="28"/>
          <w:szCs w:val="28"/>
        </w:rPr>
        <w:t>11.04.2023</w:t>
      </w:r>
      <w:r w:rsidR="00534C44" w:rsidRPr="00534C44">
        <w:rPr>
          <w:color w:val="FF0000"/>
          <w:sz w:val="28"/>
          <w:szCs w:val="28"/>
        </w:rPr>
        <w:t xml:space="preserve"> </w:t>
      </w:r>
      <w:r w:rsidR="00580D8A">
        <w:rPr>
          <w:sz w:val="28"/>
          <w:szCs w:val="28"/>
        </w:rPr>
        <w:t>№ 19-62-20-625-П</w:t>
      </w:r>
      <w:r w:rsidR="00275D75">
        <w:rPr>
          <w:sz w:val="28"/>
          <w:szCs w:val="28"/>
        </w:rPr>
        <w:t>,</w:t>
      </w:r>
      <w:r w:rsidR="00B11CAE">
        <w:rPr>
          <w:sz w:val="28"/>
          <w:szCs w:val="28"/>
        </w:rPr>
        <w:t xml:space="preserve"> администрация Витебского</w:t>
      </w:r>
      <w:r w:rsidR="00275D75">
        <w:rPr>
          <w:sz w:val="28"/>
          <w:szCs w:val="28"/>
        </w:rPr>
        <w:t xml:space="preserve"> сельского поселения</w:t>
      </w:r>
      <w:r w:rsidR="00534C44">
        <w:rPr>
          <w:sz w:val="28"/>
          <w:szCs w:val="28"/>
        </w:rPr>
        <w:t xml:space="preserve"> </w:t>
      </w:r>
      <w:r w:rsidR="00534C44" w:rsidRPr="00534E16">
        <w:rPr>
          <w:b/>
          <w:bCs/>
          <w:spacing w:val="70"/>
          <w:sz w:val="28"/>
          <w:szCs w:val="28"/>
        </w:rPr>
        <w:t>постановляет:</w:t>
      </w:r>
      <w:proofErr w:type="gramEnd"/>
    </w:p>
    <w:p w:rsidR="00534C44" w:rsidRDefault="00C354AC" w:rsidP="00CF51BD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>1.</w:t>
      </w:r>
      <w:r w:rsidR="007A5CD2" w:rsidRPr="00CF51BD">
        <w:rPr>
          <w:sz w:val="28"/>
          <w:szCs w:val="28"/>
        </w:rPr>
        <w:t xml:space="preserve"> </w:t>
      </w:r>
      <w:proofErr w:type="gramStart"/>
      <w:r w:rsidR="00CF51BD">
        <w:rPr>
          <w:sz w:val="28"/>
          <w:szCs w:val="28"/>
        </w:rPr>
        <w:t xml:space="preserve">Признать утратившим силу </w:t>
      </w:r>
      <w:r w:rsidR="00CF51BD" w:rsidRPr="00CF51BD">
        <w:rPr>
          <w:sz w:val="28"/>
          <w:szCs w:val="28"/>
        </w:rPr>
        <w:t>постановлени</w:t>
      </w:r>
      <w:r w:rsidR="00CF51BD">
        <w:rPr>
          <w:sz w:val="28"/>
          <w:szCs w:val="28"/>
        </w:rPr>
        <w:t>е</w:t>
      </w:r>
      <w:r w:rsidR="00CF51BD" w:rsidRPr="00CF51BD">
        <w:rPr>
          <w:sz w:val="28"/>
          <w:szCs w:val="28"/>
        </w:rPr>
        <w:t xml:space="preserve"> администрации </w:t>
      </w:r>
      <w:r w:rsidR="00B11CAE">
        <w:rPr>
          <w:sz w:val="28"/>
          <w:szCs w:val="28"/>
        </w:rPr>
        <w:t>Витебского</w:t>
      </w:r>
      <w:r w:rsidR="00534C44">
        <w:rPr>
          <w:sz w:val="28"/>
          <w:szCs w:val="28"/>
        </w:rPr>
        <w:t xml:space="preserve"> сельского поселения</w:t>
      </w:r>
      <w:r w:rsidR="00534C44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B11CAE">
        <w:rPr>
          <w:sz w:val="28"/>
          <w:szCs w:val="28"/>
        </w:rPr>
        <w:t>11</w:t>
      </w:r>
      <w:r w:rsidR="00534C44">
        <w:rPr>
          <w:sz w:val="28"/>
          <w:szCs w:val="28"/>
        </w:rPr>
        <w:t>.04</w:t>
      </w:r>
      <w:r w:rsidR="00CF51BD" w:rsidRPr="00CF51BD">
        <w:rPr>
          <w:sz w:val="28"/>
          <w:szCs w:val="28"/>
        </w:rPr>
        <w:t xml:space="preserve">.2016 № </w:t>
      </w:r>
      <w:r w:rsidR="00B11CAE">
        <w:rPr>
          <w:sz w:val="28"/>
          <w:szCs w:val="28"/>
        </w:rPr>
        <w:t>27</w:t>
      </w:r>
      <w:r w:rsidR="00CF51BD" w:rsidRPr="00CF51BD"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</w:t>
      </w:r>
      <w:r w:rsidR="00275D75" w:rsidRPr="00CF51BD">
        <w:rPr>
          <w:sz w:val="28"/>
          <w:szCs w:val="28"/>
        </w:rPr>
        <w:t>транспортного средства</w:t>
      </w:r>
      <w:r w:rsidR="00275D75">
        <w:rPr>
          <w:sz w:val="28"/>
          <w:szCs w:val="28"/>
        </w:rPr>
        <w:t>, осуществляющего перевозки опасных,</w:t>
      </w:r>
      <w:r w:rsidR="00275D75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>тяжеловесн</w:t>
      </w:r>
      <w:r w:rsidR="00275D75">
        <w:rPr>
          <w:sz w:val="28"/>
          <w:szCs w:val="28"/>
        </w:rPr>
        <w:t xml:space="preserve">ых </w:t>
      </w:r>
      <w:r w:rsidR="00CF51BD" w:rsidRPr="00CF51BD">
        <w:rPr>
          <w:sz w:val="28"/>
          <w:szCs w:val="28"/>
        </w:rPr>
        <w:t xml:space="preserve"> и (или) крупногабаритн</w:t>
      </w:r>
      <w:r w:rsidR="00275D75">
        <w:rPr>
          <w:sz w:val="28"/>
          <w:szCs w:val="28"/>
        </w:rPr>
        <w:t>ых грузов, в случае, если маршрут</w:t>
      </w:r>
      <w:r w:rsidR="00275D75" w:rsidRPr="00962C0D">
        <w:rPr>
          <w:sz w:val="28"/>
          <w:szCs w:val="28"/>
          <w:lang w:eastAsia="ar-SA"/>
        </w:rPr>
        <w:t>, часть маршрута транспортного средства проход</w:t>
      </w:r>
      <w:r w:rsidR="00275D75">
        <w:rPr>
          <w:sz w:val="28"/>
          <w:szCs w:val="28"/>
          <w:lang w:eastAsia="ar-SA"/>
        </w:rPr>
        <w:t>я</w:t>
      </w:r>
      <w:r w:rsidR="00275D75" w:rsidRPr="00962C0D">
        <w:rPr>
          <w:sz w:val="28"/>
          <w:szCs w:val="28"/>
          <w:lang w:eastAsia="ar-SA"/>
        </w:rPr>
        <w:t>т по автомобильным дорогам местного значения поселения</w:t>
      </w:r>
      <w:r w:rsidR="00275D75">
        <w:rPr>
          <w:sz w:val="28"/>
          <w:szCs w:val="28"/>
          <w:lang w:eastAsia="ar-SA"/>
        </w:rPr>
        <w:t>, при</w:t>
      </w:r>
      <w:r w:rsidR="00275D75" w:rsidRPr="00962C0D">
        <w:rPr>
          <w:sz w:val="28"/>
          <w:szCs w:val="28"/>
          <w:lang w:eastAsia="ar-SA"/>
        </w:rPr>
        <w:t xml:space="preserve">  условии,  что</w:t>
      </w:r>
      <w:proofErr w:type="gramEnd"/>
      <w:r w:rsidR="00275D75" w:rsidRPr="00962C0D">
        <w:rPr>
          <w:sz w:val="28"/>
          <w:szCs w:val="28"/>
          <w:lang w:eastAsia="ar-SA"/>
        </w:rPr>
        <w:t xml:space="preserve"> маршрут такого транспортного средства проходит в границах такого поселения и указанный маршрут, часть маршрута не проходит по авто</w:t>
      </w:r>
      <w:r w:rsidR="00275D75">
        <w:rPr>
          <w:sz w:val="28"/>
          <w:szCs w:val="28"/>
          <w:lang w:eastAsia="ar-SA"/>
        </w:rPr>
        <w:t>мобильным дорогам федерального, р</w:t>
      </w:r>
      <w:r w:rsidR="00275D75" w:rsidRPr="00962C0D">
        <w:rPr>
          <w:sz w:val="28"/>
          <w:szCs w:val="28"/>
          <w:lang w:eastAsia="ar-SA"/>
        </w:rPr>
        <w:t>егион</w:t>
      </w:r>
      <w:r w:rsidR="00275D75">
        <w:rPr>
          <w:sz w:val="28"/>
          <w:szCs w:val="28"/>
          <w:lang w:eastAsia="ar-SA"/>
        </w:rPr>
        <w:t>ального или межмуниципального, м</w:t>
      </w:r>
      <w:r w:rsidR="00275D75" w:rsidRPr="00962C0D">
        <w:rPr>
          <w:sz w:val="28"/>
          <w:szCs w:val="28"/>
          <w:lang w:eastAsia="ar-SA"/>
        </w:rPr>
        <w:t>естного значения муниципального района, участкам таких автомобильных дорог»</w:t>
      </w:r>
      <w:r w:rsidR="00CF51BD" w:rsidRPr="00CF51BD">
        <w:rPr>
          <w:sz w:val="28"/>
          <w:szCs w:val="28"/>
        </w:rPr>
        <w:t xml:space="preserve"> </w:t>
      </w:r>
      <w:r w:rsidR="00B11CAE">
        <w:rPr>
          <w:sz w:val="28"/>
          <w:szCs w:val="28"/>
        </w:rPr>
        <w:t>(в ред. от 12.01.2023 № 21</w:t>
      </w:r>
      <w:r w:rsidR="00534C44">
        <w:rPr>
          <w:sz w:val="28"/>
          <w:szCs w:val="28"/>
        </w:rPr>
        <w:t>).</w:t>
      </w:r>
    </w:p>
    <w:p w:rsidR="00534C44" w:rsidRPr="007123FD" w:rsidRDefault="00C354AC" w:rsidP="00534C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="00534C44" w:rsidRPr="007123FD">
        <w:rPr>
          <w:sz w:val="28"/>
          <w:szCs w:val="28"/>
        </w:rPr>
        <w:t xml:space="preserve">Настоящее </w:t>
      </w:r>
      <w:r w:rsidR="00534C44">
        <w:rPr>
          <w:sz w:val="28"/>
          <w:szCs w:val="28"/>
        </w:rPr>
        <w:t>постановление</w:t>
      </w:r>
      <w:r w:rsidR="00534C44" w:rsidRPr="007123FD">
        <w:rPr>
          <w:sz w:val="28"/>
          <w:szCs w:val="28"/>
        </w:rPr>
        <w:t xml:space="preserve">  вступает  в силу </w:t>
      </w:r>
      <w:proofErr w:type="gramStart"/>
      <w:r w:rsidR="00534C44" w:rsidRPr="007123FD">
        <w:rPr>
          <w:sz w:val="28"/>
          <w:szCs w:val="28"/>
        </w:rPr>
        <w:t>с даты</w:t>
      </w:r>
      <w:proofErr w:type="gramEnd"/>
      <w:r w:rsidR="00534C44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B11CAE">
        <w:rPr>
          <w:sz w:val="28"/>
          <w:szCs w:val="28"/>
        </w:rPr>
        <w:t>Витебского</w:t>
      </w:r>
      <w:r w:rsidR="00534C44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11CAE">
        <w:rPr>
          <w:sz w:val="28"/>
          <w:szCs w:val="28"/>
        </w:rPr>
        <w:t xml:space="preserve">Витебского </w:t>
      </w:r>
      <w:r w:rsidR="00534C44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C354AC" w:rsidRPr="00CF51BD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</w:t>
      </w:r>
      <w:proofErr w:type="gramStart"/>
      <w:r w:rsidRPr="00CF51BD">
        <w:rPr>
          <w:sz w:val="28"/>
          <w:szCs w:val="28"/>
        </w:rPr>
        <w:t>Контроль за</w:t>
      </w:r>
      <w:proofErr w:type="gramEnd"/>
      <w:r w:rsidRPr="00CF51BD">
        <w:rPr>
          <w:sz w:val="28"/>
          <w:szCs w:val="28"/>
        </w:rPr>
        <w:t xml:space="preserve"> выполнением настоящего постановления </w:t>
      </w:r>
      <w:r w:rsidR="00534C44">
        <w:rPr>
          <w:sz w:val="28"/>
          <w:szCs w:val="28"/>
        </w:rPr>
        <w:t>оставляю за собой.</w:t>
      </w:r>
    </w:p>
    <w:p w:rsidR="00C354AC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246B8" w:rsidRPr="00CF51BD" w:rsidRDefault="006246B8" w:rsidP="00C354AC">
      <w:pPr>
        <w:tabs>
          <w:tab w:val="right" w:pos="9900"/>
        </w:tabs>
        <w:rPr>
          <w:sz w:val="28"/>
          <w:szCs w:val="28"/>
          <w:highlight w:val="yellow"/>
        </w:rPr>
      </w:pPr>
      <w:bookmarkStart w:id="0" w:name="_GoBack"/>
      <w:bookmarkEnd w:id="0"/>
    </w:p>
    <w:p w:rsidR="00FF50B8" w:rsidRPr="00CF51BD" w:rsidRDefault="00FF50B8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6246B8" w:rsidRDefault="006246B8" w:rsidP="00C354AC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r w:rsidR="00B11CAE">
        <w:rPr>
          <w:sz w:val="28"/>
          <w:szCs w:val="28"/>
        </w:rPr>
        <w:t>администрации</w:t>
      </w:r>
    </w:p>
    <w:p w:rsidR="006246B8" w:rsidRPr="00CF51BD" w:rsidRDefault="00B11CAE" w:rsidP="006246B8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6246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А.А.Обухов</w:t>
      </w:r>
    </w:p>
    <w:p w:rsidR="00C354AC" w:rsidRPr="00534C44" w:rsidRDefault="00C354AC" w:rsidP="00534C44">
      <w:pPr>
        <w:tabs>
          <w:tab w:val="right" w:pos="9356"/>
        </w:tabs>
        <w:ind w:right="-1"/>
        <w:rPr>
          <w:sz w:val="28"/>
          <w:szCs w:val="28"/>
        </w:rPr>
      </w:pPr>
      <w:r w:rsidRPr="00CF51BD">
        <w:rPr>
          <w:sz w:val="28"/>
          <w:szCs w:val="28"/>
        </w:rPr>
        <w:tab/>
      </w:r>
      <w:r w:rsidR="006677F0" w:rsidRPr="00CF51BD">
        <w:rPr>
          <w:sz w:val="28"/>
          <w:szCs w:val="28"/>
        </w:rPr>
        <w:t xml:space="preserve">                         </w:t>
      </w:r>
    </w:p>
    <w:p w:rsidR="00C354AC" w:rsidRPr="00FF50B8" w:rsidRDefault="00C354AC" w:rsidP="00C354A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C354AC" w:rsidRPr="00FF50B8" w:rsidRDefault="00C354AC" w:rsidP="00C354A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sectPr w:rsidR="00CF51BD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DE"/>
    <w:rsid w:val="00057805"/>
    <w:rsid w:val="000E4ABB"/>
    <w:rsid w:val="00146A85"/>
    <w:rsid w:val="0016105F"/>
    <w:rsid w:val="001F3169"/>
    <w:rsid w:val="00260CEE"/>
    <w:rsid w:val="00275D75"/>
    <w:rsid w:val="0028418C"/>
    <w:rsid w:val="002A1924"/>
    <w:rsid w:val="00366EE4"/>
    <w:rsid w:val="00386E42"/>
    <w:rsid w:val="003B7C57"/>
    <w:rsid w:val="00470070"/>
    <w:rsid w:val="004E087A"/>
    <w:rsid w:val="004E7AD9"/>
    <w:rsid w:val="00534C44"/>
    <w:rsid w:val="00560FD4"/>
    <w:rsid w:val="00580D8A"/>
    <w:rsid w:val="005E4E49"/>
    <w:rsid w:val="006246B8"/>
    <w:rsid w:val="006677F0"/>
    <w:rsid w:val="007156F4"/>
    <w:rsid w:val="00790146"/>
    <w:rsid w:val="007A5CD2"/>
    <w:rsid w:val="007B2232"/>
    <w:rsid w:val="007E56AC"/>
    <w:rsid w:val="00804A0D"/>
    <w:rsid w:val="00843264"/>
    <w:rsid w:val="008557C6"/>
    <w:rsid w:val="0095241F"/>
    <w:rsid w:val="00996BF3"/>
    <w:rsid w:val="00AB19BD"/>
    <w:rsid w:val="00B11CAE"/>
    <w:rsid w:val="00C22A46"/>
    <w:rsid w:val="00C33B36"/>
    <w:rsid w:val="00C354AC"/>
    <w:rsid w:val="00C57593"/>
    <w:rsid w:val="00CF51BD"/>
    <w:rsid w:val="00D521EF"/>
    <w:rsid w:val="00DF38E1"/>
    <w:rsid w:val="00E007DE"/>
    <w:rsid w:val="00F32EDA"/>
    <w:rsid w:val="00FC0C60"/>
    <w:rsid w:val="00FD7044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2023-04-20T07:05:00Z</cp:lastPrinted>
  <dcterms:created xsi:type="dcterms:W3CDTF">2023-04-19T08:18:00Z</dcterms:created>
  <dcterms:modified xsi:type="dcterms:W3CDTF">2023-04-20T07:05:00Z</dcterms:modified>
</cp:coreProperties>
</file>